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center"/>
        <w:rPr>
          <w:b/>
          <w:color w:val="0033CC"/>
          <w:sz w:val="32"/>
          <w:szCs w:val="32"/>
        </w:rPr>
      </w:pPr>
      <w:r w:rsidRPr="00E71908">
        <w:rPr>
          <w:b/>
          <w:color w:val="0033CC"/>
          <w:sz w:val="32"/>
          <w:szCs w:val="32"/>
        </w:rPr>
        <w:t>Правила поведения детей на железной дороге и железнодорожном транспорте.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1. Переходить через пути нужно только по мосту или специальным настилам.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2. Не подлезайте под вагоны.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3.Не перелезайте через автосцепки между вагонами.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4. Не заскакивайте в вагон отходящего поезда.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5. Не выходите из вагона до полной остановки поезда.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6. Не играйте на платформах и путях.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7. Не высовывайтесь из окон на ходу.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8. Выходите из вагона только со стороны посадочной платформы.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9. Не ходите на путях.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12. При движении вдоль железнодорожного пути не подходите ближе 5 метров к крайнему рельсу.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13. На электрифицированных участках не прикасайтесь к лежащим на земле электропроводам.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14. Не переходите пути, не убедившись в отсутствии приближающегося поезда.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15. Не катайтесь по платформе на велосипеде, скейтборде и роликах.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16. Приближаясь к железной дороге - снимите наушники (в них можно не услышать сигналов поезда).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E71908">
        <w:rPr>
          <w:szCs w:val="28"/>
        </w:rPr>
        <w:t>перед</w:t>
      </w:r>
      <w:proofErr w:type="gramEnd"/>
      <w:r w:rsidRPr="00E71908">
        <w:rPr>
          <w:szCs w:val="28"/>
        </w:rPr>
        <w:t xml:space="preserve"> идущий поезд.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lastRenderedPageBreak/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E71908">
        <w:rPr>
          <w:szCs w:val="28"/>
        </w:rPr>
        <w:t>во</w:t>
      </w:r>
      <w:proofErr w:type="gramEnd"/>
      <w:r w:rsidRPr="00E71908">
        <w:rPr>
          <w:szCs w:val="28"/>
        </w:rPr>
        <w:t xml:space="preserve"> избегание травм.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20. При переворачивании вагона крепко держитесь руками за неподвижные части.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E71908" w:rsidRPr="00E71908" w:rsidRDefault="00E71908" w:rsidP="00E71908">
      <w:pPr>
        <w:overflowPunct/>
        <w:autoSpaceDE/>
        <w:adjustRightInd/>
        <w:spacing w:before="100" w:beforeAutospacing="1" w:after="100" w:afterAutospacing="1"/>
        <w:jc w:val="both"/>
        <w:rPr>
          <w:szCs w:val="28"/>
        </w:rPr>
      </w:pPr>
      <w:r w:rsidRPr="00E71908">
        <w:rPr>
          <w:szCs w:val="28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5F5C15" w:rsidRDefault="005F5C15" w:rsidP="00E71908">
      <w:pPr>
        <w:jc w:val="both"/>
      </w:pPr>
    </w:p>
    <w:p w:rsidR="00E71908" w:rsidRDefault="0061029C" w:rsidP="0061029C">
      <w:pPr>
        <w:jc w:val="center"/>
      </w:pPr>
      <w:r>
        <w:rPr>
          <w:noProof/>
        </w:rPr>
        <w:drawing>
          <wp:inline distT="0" distB="0" distL="0" distR="0">
            <wp:extent cx="2419200" cy="3128400"/>
            <wp:effectExtent l="0" t="0" r="635" b="0"/>
            <wp:docPr id="2" name="Рисунок 2" descr="D:\клипарты\Клипарт. Игрушки\0_4bdbb_b288ed08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липарты\Клипарт. Игрушки\0_4bdbb_b288ed08_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31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908" w:rsidSect="00E71908">
      <w:pgSz w:w="11906" w:h="16838"/>
      <w:pgMar w:top="1134" w:right="850" w:bottom="1134" w:left="1701" w:header="708" w:footer="708" w:gutter="0"/>
      <w:pgBorders w:offsetFrom="page">
        <w:top w:val="single" w:sz="12" w:space="24" w:color="0033CC"/>
        <w:left w:val="single" w:sz="12" w:space="24" w:color="0033CC"/>
        <w:bottom w:val="single" w:sz="12" w:space="24" w:color="0033CC"/>
        <w:right w:val="single" w:sz="12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08"/>
    <w:rsid w:val="005F5C15"/>
    <w:rsid w:val="0061029C"/>
    <w:rsid w:val="00E7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2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2020-04-08T13:20:00Z</dcterms:created>
  <dcterms:modified xsi:type="dcterms:W3CDTF">2020-04-08T13:35:00Z</dcterms:modified>
</cp:coreProperties>
</file>