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35" w:rsidRPr="008B6097" w:rsidRDefault="008E4A35" w:rsidP="008B60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E06207" wp14:editId="3E1D854A">
            <wp:simplePos x="0" y="0"/>
            <wp:positionH relativeFrom="column">
              <wp:posOffset>-972185</wp:posOffset>
            </wp:positionH>
            <wp:positionV relativeFrom="paragraph">
              <wp:posOffset>-255905</wp:posOffset>
            </wp:positionV>
            <wp:extent cx="7379970" cy="10288270"/>
            <wp:effectExtent l="0" t="0" r="0" b="0"/>
            <wp:wrapTight wrapText="bothSides">
              <wp:wrapPolygon edited="0">
                <wp:start x="0" y="0"/>
                <wp:lineTo x="0" y="21557"/>
                <wp:lineTo x="21522" y="21557"/>
                <wp:lineTo x="21522" y="0"/>
                <wp:lineTo x="0" y="0"/>
              </wp:wrapPolygon>
            </wp:wrapTight>
            <wp:docPr id="2" name="Рисунок 2" descr="C:\Users\Звёздочк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ёздочк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2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76B40" w:rsidRDefault="00776B40" w:rsidP="00965B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5B8E" w:rsidRPr="00965B8E" w:rsidRDefault="00965B8E" w:rsidP="00965B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1.1. Положение об официальном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айте муниципального дошкольного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овательного бюджетного учреждения детского сада общеразвивающего №5 «Звёздочка»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зработано в соответствии с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ФЗ «Об образовании в Российской Федерации»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), Правилами размещения на официальном сайте образовательной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организации в информационно-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«Интернет» 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обновления информации об образовательной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рганизации, утв. Постановлением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Правительства РФ от 10.07.2013 № 582, 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29 мая 2014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года № 785 «Об утверждении требований к структуре официаль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сайта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в информационно-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«Интернет» и формату представления на нем информации» (далее – Правила).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1.2. Положение определяет статус, основные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понятия, принципы организации 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униципального дошкольного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общеразвивающего вида №5 «Звёздочка»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ДОУ).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1.3. Функционирование официального сайта ДОУ </w:t>
      </w:r>
      <w:r w:rsidRPr="00965B8E">
        <w:rPr>
          <w:rFonts w:ascii="Times New Roman" w:hAnsi="Times New Roman" w:cs="Times New Roman"/>
          <w:color w:val="0000FF"/>
          <w:sz w:val="24"/>
          <w:szCs w:val="24"/>
        </w:rPr>
        <w:t xml:space="preserve">http://mdou5-prs.edu.yar.ru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Сайт) регламентируется действующим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конодательством РФ, Положением,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приказом руководителя ДОУ.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1.4. Сайт ДОУ является электронн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общедоступным информационным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ресурсом, размещенным в сети "Интернет".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1.5. Целями создания Сайта ДОУ являются: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обеспечение открытости деятельности ДОУ;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реализация прав граждан на доступ к отк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рытой информации при соблюдении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норм профессиональной этики пед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агогической деятельности и норм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информационной безопасности;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реализация принципов единства культурного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пространства,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демократического государственно-общественного управления ДОУ;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– информирование общественности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развитии и результатах уставной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деятельности ДОУ, поступлении и расходо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вании материальных и финансовых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средств;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защита прав и интересов участников образовательного процесса.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1.6. Положение регулирует информацио</w:t>
      </w:r>
      <w:r>
        <w:rPr>
          <w:rFonts w:ascii="Times New Roman" w:hAnsi="Times New Roman" w:cs="Times New Roman"/>
          <w:color w:val="000000"/>
          <w:sz w:val="24"/>
          <w:szCs w:val="24"/>
        </w:rPr>
        <w:t>нную структуру Сайта ДОУ в сети «Интернет»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, порядок размещения и обновле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информации, а также порядок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обеспечения его функционирования.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.7. Положение утверждается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руководителем ДОУ.</w:t>
      </w:r>
    </w:p>
    <w:p w:rsid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B8E" w:rsidRPr="00965B8E" w:rsidRDefault="00965B8E" w:rsidP="00965B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Информационная структура официального сайта ДОУ</w:t>
      </w:r>
    </w:p>
    <w:p w:rsidR="00965B8E" w:rsidRPr="00965B8E" w:rsidRDefault="00965B8E" w:rsidP="00965B8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2.1. Информационный ресурс Сайта формируется из общественно-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значимой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информации в соответствии с уставной деятел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ьностью ДОУ для всех участников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деловых партнеров, заинтересованных л</w:t>
      </w:r>
      <w:r>
        <w:rPr>
          <w:rFonts w:ascii="Times New Roman" w:hAnsi="Times New Roman" w:cs="Times New Roman"/>
          <w:color w:val="000000"/>
          <w:sz w:val="24"/>
          <w:szCs w:val="24"/>
        </w:rPr>
        <w:t>иц.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2.2. Информационный ресурс Сайта явл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яется открытым и общедоступным.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Информация на Сайте излагается общеупот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ребительными словами (понятными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широкой аудитории) на русском языке.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2.3. Сайт ДОУ является структурным комп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онентом единого информационного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ельного пространства Ярославской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асти, связанным гиперссылками с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другими информационными ресурсами образовательного пространства региона.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Ссылка на официальный сайт 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обязательна.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2.4. Информация, размещаемая на Сайте, не должна: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нарушать права субъектов персональных данных;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нарушать авторское право;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содержать ненормативную лексику;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унижать честь, достоинство и деловую репутацию физических и юридических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лиц;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содержать государственную, коммерческую или иную специально охра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няемую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тайну;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содержать информационные материалы,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 призывы к насилию 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насильственному изменению основ конс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титуционного строя, разжигающие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социальную, расовую, межнациональную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религиозную рознь, пропаганду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наркомании, экстремистских религиозных и политических идей;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содержать материалы, запрещенные к опубликованию законодательством РФ;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противоречить профессиональной этике в педагогической деятельности.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2.5.Размещение на Сайте информации рекламно-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коммерческого характера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допускается только по согласованию с руково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дителем ДОУ. Условия размещения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такой информации регламентируются Федеральным законом от 13.03.2006 № 38</w:t>
      </w:r>
      <w:r>
        <w:rPr>
          <w:rFonts w:ascii="Times New Roman" w:hAnsi="Times New Roman" w:cs="Times New Roman"/>
          <w:color w:val="000000"/>
          <w:sz w:val="24"/>
          <w:szCs w:val="24"/>
        </w:rPr>
        <w:t>- ФЗ «О рекламе»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специальными договорами.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2.6. Информационная структура Сайта определ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яется в соответствии с задачами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реализации государственной политики в сфере образования.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2.7. Информационная структура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Сайта формируется из двух видов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информационных материалов: обя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зательных к размещению на Сайте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(инвариантный блок) и рекомендуемых к размещению (вариативный блок).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Для размещения обязательной информа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на Сайте должен быть создан специальный раздел «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образовательной организации»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специальный раздел). Информация в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специальном разделе должна быть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представлена в виде набора страниц и (или) иерархического списка и (ил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и)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ссылок на другие разделы Сайта. Информа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ция должна иметь общий механизм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навигации по всем страницам специального раз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дела. Механизм навигации должен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быть представлен на каждой странице специального раздела.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Доступ к специальному разделу должен осуществлят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ься с главной страницы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Сайта, а также из основного навигационного меню Сайта.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Страницы специального раздела должны быть доступны в информационн</w:t>
      </w:r>
      <w:proofErr w:type="gram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"Интернет" без дополнительной регистрации.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Допускается размещение на Сайте иной инфор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мации, которая опубликовывается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по решению ДОУ и (или) размещение,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опубликование которой является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обязательным в соотв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>етствии с законодательством РФ.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Файлы документов представляются на Сайте в ф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орматах </w:t>
      </w:r>
      <w:proofErr w:type="spellStart"/>
      <w:r w:rsidR="006911C5">
        <w:rPr>
          <w:rFonts w:ascii="Times New Roman" w:hAnsi="Times New Roman" w:cs="Times New Roman"/>
          <w:color w:val="000000"/>
          <w:sz w:val="24"/>
          <w:szCs w:val="24"/>
        </w:rPr>
        <w:t>Portable</w:t>
      </w:r>
      <w:proofErr w:type="spellEnd"/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1C5">
        <w:rPr>
          <w:rFonts w:ascii="Times New Roman" w:hAnsi="Times New Roman" w:cs="Times New Roman"/>
          <w:color w:val="000000"/>
          <w:sz w:val="24"/>
          <w:szCs w:val="24"/>
        </w:rPr>
        <w:t>Document</w:t>
      </w:r>
      <w:proofErr w:type="spellEnd"/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1C5">
        <w:rPr>
          <w:rFonts w:ascii="Times New Roman" w:hAnsi="Times New Roman" w:cs="Times New Roman"/>
          <w:color w:val="000000"/>
          <w:sz w:val="24"/>
          <w:szCs w:val="24"/>
        </w:rPr>
        <w:t>Files</w:t>
      </w:r>
      <w:proofErr w:type="spellEnd"/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1C5">
        <w:rPr>
          <w:rFonts w:ascii="Times New Roman" w:hAnsi="Times New Roman" w:cs="Times New Roman"/>
          <w:color w:val="000000"/>
          <w:sz w:val="24"/>
          <w:szCs w:val="24"/>
        </w:rPr>
        <w:t>(.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Pr="006911C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69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6911C5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Microsofr</w:t>
      </w:r>
      <w:proofErr w:type="spellEnd"/>
      <w:r w:rsidRPr="0069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6911C5">
        <w:rPr>
          <w:rFonts w:ascii="Times New Roman" w:hAnsi="Times New Roman" w:cs="Times New Roman"/>
          <w:color w:val="000000"/>
          <w:sz w:val="24"/>
          <w:szCs w:val="24"/>
        </w:rPr>
        <w:t xml:space="preserve"> (.</w:t>
      </w:r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doc</w:t>
      </w:r>
      <w:r w:rsidRPr="006911C5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docx</w:t>
      </w:r>
      <w:proofErr w:type="spellEnd"/>
      <w:r w:rsidRPr="006911C5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6911C5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6911C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Open</w:t>
      </w:r>
      <w:r w:rsidRPr="0069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B8E">
        <w:rPr>
          <w:rFonts w:ascii="Times New Roman" w:hAnsi="Times New Roman" w:cs="Times New Roman"/>
          <w:color w:val="000000"/>
          <w:sz w:val="24"/>
          <w:szCs w:val="24"/>
          <w:lang w:val="en-US"/>
        </w:rPr>
        <w:t>Document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Files</w:t>
      </w:r>
      <w:proofErr w:type="spellEnd"/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 (.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965B8E">
        <w:rPr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965B8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2.8. ДОУ размещает на Сайте: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2.8.1. информацию: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дате создания ДОУ, об учредителе Д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ОУ, о месте нахождения ДОУ и ее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филиалов (при наличии), режиме, графике работы, контактных тел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ефонах и об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адресах электронной почты;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– о структуре и об органах управления ДОУ, в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т. ч.: наименование структурных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подразделений (органов управления); фамил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ии, имена, отчества и должности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руководителей структурных подразделений; места нахождения структурн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подразделений; адреса официальных сайто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в в сети «Интернет» структурных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подразделений (при наличии); адрес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а электронной почты структурных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подразделений (при наличии); сведения о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наличии положений о структурных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подразделениях (об органах управления) с при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ложением копий указанных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положений (при их наличии);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об уровне образования;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формах обучения;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нормативном сроке обучения;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сроке действия государственной аккреди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тации образовательной программы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(при наличии государственной аккредитации);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об описании образовательной программы с приложением ее копии;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об учебном плане с приложением его копии;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календарном учебном графике с приложением его копии;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методических и об иных документах, ра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зработанных ДОУ для обеспечения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реализуемых образовательных программах;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численности воспитанников;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языках, на которых осуществляется образование;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о федеральных государственных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стандартах и об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образовательных стандартах с приложением их копий (при наличии);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руководителе ДОУ, его заместителях, рук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оводителях филиалов ДОУ (при их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наличии), в т. ч.: фамилия, имя, отчество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(при наличии) руководителя, его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заместителей; должность руководителя, его зам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естителей; контактные телефоны;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почты;</w:t>
      </w:r>
      <w:proofErr w:type="gramEnd"/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персональном составе педагогически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х работников с указанием уровня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квалификации и опыта работы, в т.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ч.: фамилия, имя, отчество (при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наличии) работника; занимаемая должность (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должности); ученая степень (при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наличии); ученое звание (при наличии); наимен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ование направления подготовки 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(или) специальности; данные 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повышении квалификации и (или)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профессиональной переподготовке (при на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>личии); общий стаж работы;</w:t>
      </w:r>
      <w:proofErr w:type="gramEnd"/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стаж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работы по специальности;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материально-техническом обеспечении образовательной дея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тельности, в т. ч.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сведения о наличии оборудованных объек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тов для проведения практических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занятий, объектов спорта, средств обучения и во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спитания, об условиях питания 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охраны здоровья воспитанников, о дост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упе к информационным системам 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информационно-телекоммуникационным сетям,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об электронных образовательных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ресурсах, к которым обеспечивается доступ;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количестве вакантных мест для приема (пере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вода) по каждой образовательной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программе (на места, финансируемые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бюджета, бюджетов суб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ъектов РФ, местных бюджетов, по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договорам об образовании за счет средств физических и (или) юридических лиц);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 наличии и условиях предоставлен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ия воспитанникам мер социальной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поддержки;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об объеме образовательной деятельности;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– о поступлении финансовых и материальных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средств и об их расходовании по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итогам финансового года.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2.8.2. копии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устава ДОУ;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лицензии на осуществление образовательной деятельности (с приложениями);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плана финансово-хозяйственной деятельности ДОУ, утвержденн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ого в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РФ порядке, или бюджетной сметы ДОУ;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– локальных нормативных актов, предусмотренных </w:t>
      </w:r>
      <w:r w:rsidRPr="00965B8E">
        <w:rPr>
          <w:rFonts w:ascii="Times New Roman" w:hAnsi="Times New Roman" w:cs="Times New Roman"/>
          <w:color w:val="0000FF"/>
          <w:sz w:val="24"/>
          <w:szCs w:val="24"/>
        </w:rPr>
        <w:t xml:space="preserve">ч. 2 ст. 30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 обр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азовании в Российской Федерации», правил внутреннего трудового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распорядка и коллективного договора;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2.8.3. отчет о результатах 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965B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2.8.4. документ о порядке оказания платных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услуг, в т. ч.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образец договора об оказании платных обр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азовательных услуг, документ об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стоимости </w:t>
      </w:r>
      <w:proofErr w:type="gram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 по каждой образовательной программе;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2.8.5. предписания органов, осуществляющих го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сударственный контроль (надзор)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в сфере образования, отчеты об исполнении таких предписаний;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2.8.6. иную информацию, которая размещает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ся, опубликовывается по решению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ДОУ и (или) размещение, опубликование к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оторой являются обязательными в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РФ.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2.9. Органы управления образование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м могут вносить рекомендации по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содержанию, характеристикам дизайна и сервисных услуг Сайта ДОУ.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Специальный раздел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Сайта должен содержать следующие подразделы: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«Основные сведения»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жна содержать информацию о дате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ДОУ, об учредителе, о месте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нахождения ДОУ, режиме, графике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работы, контактных телефонах и об адресе электронной почты.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руктура и органы управления»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должна сод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ержать информацию о структуре 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 органах управления ДОУ.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«Документы».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На главной странице подраздела должны быть размещены следующие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документы: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в виде копий:</w:t>
      </w:r>
    </w:p>
    <w:p w:rsidR="00965B8E" w:rsidRPr="00965B8E" w:rsidRDefault="006911C5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="00965B8E" w:rsidRPr="00965B8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965B8E" w:rsidRPr="00965B8E">
        <w:rPr>
          <w:rFonts w:ascii="Times New Roman" w:hAnsi="Times New Roman" w:cs="Times New Roman"/>
          <w:color w:val="000000"/>
          <w:sz w:val="24"/>
          <w:szCs w:val="24"/>
        </w:rPr>
        <w:t>устав ДОУ;</w:t>
      </w:r>
    </w:p>
    <w:p w:rsidR="00965B8E" w:rsidRPr="00965B8E" w:rsidRDefault="006911C5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lastRenderedPageBreak/>
        <w:t>-</w:t>
      </w:r>
      <w:r w:rsidR="00965B8E" w:rsidRPr="00965B8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965B8E" w:rsidRPr="00965B8E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образовательной деятельности;</w:t>
      </w:r>
    </w:p>
    <w:p w:rsidR="00965B8E" w:rsidRPr="00965B8E" w:rsidRDefault="006911C5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-</w:t>
      </w:r>
      <w:r w:rsidR="00965B8E" w:rsidRPr="00965B8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965B8E" w:rsidRPr="00965B8E">
        <w:rPr>
          <w:rFonts w:ascii="Times New Roman" w:hAnsi="Times New Roman" w:cs="Times New Roman"/>
          <w:color w:val="000000"/>
          <w:sz w:val="24"/>
          <w:szCs w:val="24"/>
        </w:rPr>
        <w:t>свидетельство о государственной аккредитации;</w:t>
      </w:r>
    </w:p>
    <w:p w:rsidR="00965B8E" w:rsidRPr="00965B8E" w:rsidRDefault="006911C5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5B8E" w:rsidRPr="00965B8E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965B8E" w:rsidRPr="00965B8E">
        <w:rPr>
          <w:rFonts w:ascii="Times New Roman" w:hAnsi="Times New Roman" w:cs="Times New Roman"/>
          <w:color w:val="000000"/>
          <w:sz w:val="24"/>
          <w:szCs w:val="24"/>
        </w:rPr>
        <w:t>план финансово-хозяйстве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нной деятельности или бюджетные </w:t>
      </w:r>
      <w:r w:rsidR="00965B8E" w:rsidRPr="00965B8E">
        <w:rPr>
          <w:rFonts w:ascii="Times New Roman" w:hAnsi="Times New Roman" w:cs="Times New Roman"/>
          <w:color w:val="000000"/>
          <w:sz w:val="24"/>
          <w:szCs w:val="24"/>
        </w:rPr>
        <w:t>сметы ДОУ;</w:t>
      </w:r>
    </w:p>
    <w:p w:rsidR="00965B8E" w:rsidRPr="00965B8E" w:rsidRDefault="006911C5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- </w:t>
      </w:r>
      <w:r w:rsidR="00965B8E" w:rsidRPr="00965B8E">
        <w:rPr>
          <w:rFonts w:ascii="Times New Roman" w:hAnsi="Times New Roman" w:cs="Times New Roman"/>
          <w:color w:val="000000"/>
          <w:sz w:val="24"/>
          <w:szCs w:val="24"/>
        </w:rPr>
        <w:t>локальные нормативные акты;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965B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документы о порядке оказания платных образовательных услуг;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предписания органов, осуществ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ляющих государственный контроль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(надзор) в сфере образования, отчеты об исполнении таких предписаний.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«Образование»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Подраздел должен содержать информацию 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реализуемом уровне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образования, о формах обучения, нор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мативных сроках обучения, сроке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действия государственной аккредитаци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и образовательной программы, об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описании образовательной программы с п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риложением ее копии, об учебном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плане с приложением его копии, об а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ннотации к рабочим программам с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приложением их копий, о календарном уч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ебном графике с приложением его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копии, о методических и об иных до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>кументах, разработанных ДОУ</w:t>
      </w:r>
      <w:proofErr w:type="gramEnd"/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обеспечения образовательного процесса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, о реализуемых образовательных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программах, о численнос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ти воспитанников по реализуемым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«Образовательные стандарты»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Подраздел должен содержать информаци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ю о федеральных государственных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образовательных стандартах. Информ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ация должна быть представлена с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приложением их копий или гиперссылки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соответствующие документы на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сайте Министерства образования и науки Российской Федерации.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оводство. Педагогический состав»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должна содержать следующую информацию: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 руководителе образовательной организации, его заместителе;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 персональном составе педагогических работников.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ское обеспечение и оснащенность образовательного процесса»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а должна содержать информацию 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материально-техническом обеспечен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ии образовательной деятельности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«Платные образовательные услуги»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Подраздел должен содержать информ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ацию о порядке оказания платных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Финансово-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хозяйственная деятельность»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должна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содержать информацию об объеме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финансовое обеспечение которой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бюджетных а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ссигнований или по договорам об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образовании за счет средств физиче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ских и (или) юридических лиц, 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поступлении финансовых и материальных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средств и об их расходовании по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итогам финансового года.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Подраздел «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Вакант</w:t>
      </w:r>
      <w:r w:rsid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ные места для приема (перевода)»</w:t>
      </w: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Главная страница подраздела должна со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держать информацию о количестве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вакантных мест для приема в ДОУ.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B8E" w:rsidRPr="006911C5" w:rsidRDefault="00965B8E" w:rsidP="006911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размещения и обновления информации на Сайте ДОУ</w:t>
      </w:r>
    </w:p>
    <w:p w:rsidR="006911C5" w:rsidRPr="006911C5" w:rsidRDefault="006911C5" w:rsidP="006911C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3.1. ДОУ обеспечивает координацию рабо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т по информационному наполнению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сайта.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3.2. ДОУ самостоятельно или по договору с третьей стороной обеспечивает: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доступ к размещенной информации без использования програ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ммного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обеспечения, установка которого на те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хнические средства пользователя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информации требует заключения лицен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зионного или иного соглашения с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правообладателем программного обеспечения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предусматривающего взимание с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пользователя информации платы;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защиту информации от уничтожения, модификации и блокирования доступа к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ней, а также иных неправомерных действий в отношении нее;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возможность копирования ин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формации на резервный носитель,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обеспечивающий ее восстановление;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защиту от копирования авторских материалов;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постоянную поддержку Сайта ДОУ в работоспособном состоянии;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разграничение доступа персонала и пользовател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ей к ресурсам Сайта и правам на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изменение информации.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3.3. Подготовка и размещение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материалов Сайта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регламентируется приказом руководителя ДОУ.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3.4. Список лиц, обеспечивающих подг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отовку, обновление и размещение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материалов инвариантного и вариативного блоко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в Сайта и возникающих в связи с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этим зон ответственности утверждается приказом руководителя ДОУ.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3.5. Официальный Сайт ДОУ размещается по адресу: </w:t>
      </w:r>
      <w:r w:rsidR="006911C5" w:rsidRPr="00965B8E">
        <w:rPr>
          <w:rFonts w:ascii="Times New Roman" w:hAnsi="Times New Roman" w:cs="Times New Roman"/>
          <w:color w:val="0000FF"/>
          <w:sz w:val="24"/>
          <w:szCs w:val="24"/>
        </w:rPr>
        <w:t xml:space="preserve">http://mdou5-prs.edu.yar.ru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обязательным предоставлением информац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ии об адресе Сайта вышестоящему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органу управления образованием.</w:t>
      </w: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3.6. Адрес Сайта отражается на официальном бланке ДОУ.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3.7. При изменении устава и (или) иных документов ДОУ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, подлежащих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обязательному размещению на Сайте, обно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вление на Сайте производится не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позднее 10 рабочих дней после утверждения указанных документов.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3.8. Все файлы, ссылки на которые размещен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ы на страницах соответствующего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раздела, должны удовлетворять следующим условиям: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максимальный размер размещаемого ф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айла не должен превышать 15 </w:t>
      </w:r>
      <w:proofErr w:type="spellStart"/>
      <w:r w:rsidR="006911C5">
        <w:rPr>
          <w:rFonts w:ascii="Times New Roman" w:hAnsi="Times New Roman" w:cs="Times New Roman"/>
          <w:color w:val="000000"/>
          <w:sz w:val="24"/>
          <w:szCs w:val="24"/>
        </w:rPr>
        <w:t>мб</w:t>
      </w:r>
      <w:proofErr w:type="spellEnd"/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Если размер файла превышает максималь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ное значение, то он должен быть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разделен на несколько частей (файлов), раз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мер которых не должен превышать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максимальное значение размера файла;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сканирование документа должно быть в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ыполнено с разрешением не менее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75 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965B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в)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отсканированный текст в электрон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ной копии документа должен быть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читаемым.</w:t>
      </w:r>
    </w:p>
    <w:p w:rsidR="00965B8E" w:rsidRPr="00965B8E" w:rsidRDefault="00965B8E" w:rsidP="006911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3.9. Информация, указанная в п. 2.8. Полож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ения, представляется на Сайте в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текстовом и (или) табличном формате, о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беспечивающем ее автоматическую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обработку в целях повторного использования.</w:t>
      </w:r>
    </w:p>
    <w:p w:rsidR="00965B8E" w:rsidRPr="00965B8E" w:rsidRDefault="00965B8E" w:rsidP="006768D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3.10. Все страницы Сайта, содержащие сведения, </w:t>
      </w:r>
      <w:r w:rsidR="006911C5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п. 2.10. Положения,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должны содержать специальную 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html</w:t>
      </w:r>
      <w:proofErr w:type="spellEnd"/>
      <w:r w:rsidRPr="00965B8E">
        <w:rPr>
          <w:rFonts w:ascii="Times New Roman" w:hAnsi="Times New Roman" w:cs="Times New Roman"/>
          <w:color w:val="000000"/>
          <w:sz w:val="24"/>
          <w:szCs w:val="24"/>
        </w:rPr>
        <w:t>-р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азметку, позволяющую однозначно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идентифицировать информацию, подлежа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щую обязательному размещению на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сайте. Данные, размеченные указанной </w:t>
      </w:r>
      <w:proofErr w:type="spell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html</w:t>
      </w:r>
      <w:proofErr w:type="spellEnd"/>
      <w:r w:rsidRPr="00965B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разметкой, должны быть доступны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для просмотра посетителями сайта на соответ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ствующих страницах специального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раздела.</w:t>
      </w:r>
    </w:p>
    <w:p w:rsidR="006768D6" w:rsidRDefault="006768D6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B8E" w:rsidRPr="006768D6" w:rsidRDefault="00965B8E" w:rsidP="006768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и обязанности за обеспечение функционирования Сайта</w:t>
      </w:r>
    </w:p>
    <w:p w:rsidR="006768D6" w:rsidRPr="006768D6" w:rsidRDefault="006768D6" w:rsidP="006768D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B8E" w:rsidRPr="00965B8E" w:rsidRDefault="00965B8E" w:rsidP="00965B8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4.1. Обязанности лиц, назначенных приказом руководителя ДОУ:</w:t>
      </w:r>
    </w:p>
    <w:p w:rsidR="00965B8E" w:rsidRPr="00965B8E" w:rsidRDefault="00965B8E" w:rsidP="006768D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обеспечение взаимодействия с 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ответственными лицами за ведение сайта 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постоянного </w:t>
      </w:r>
      <w:proofErr w:type="gramStart"/>
      <w:r w:rsidRPr="00965B8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функционированием Сайта ДОУ;</w:t>
      </w:r>
    </w:p>
    <w:p w:rsidR="00965B8E" w:rsidRPr="00965B8E" w:rsidRDefault="00965B8E" w:rsidP="006768D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– своевременное и достоверное предоставлен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ие информации ответственным лицам за ведение сайта для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обновления инвариантного и вариативного блоков Сайта;</w:t>
      </w:r>
    </w:p>
    <w:p w:rsidR="00965B8E" w:rsidRPr="00965B8E" w:rsidRDefault="00965B8E" w:rsidP="006768D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– предоставление информации о достижениях 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и новостях ДОУ не реже 1 раза в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месяц.</w:t>
      </w:r>
    </w:p>
    <w:p w:rsidR="00965B8E" w:rsidRPr="00965B8E" w:rsidRDefault="00965B8E" w:rsidP="006768D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4.2. Для поддержания работоспособности Сайта ДОУ в сети 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>возможно з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аключение договора с третьим лицом.</w:t>
      </w:r>
    </w:p>
    <w:p w:rsidR="00965B8E" w:rsidRPr="00965B8E" w:rsidRDefault="00965B8E" w:rsidP="006768D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4.3. При разделении обязанностей по обеспеч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ению функционирования Сайта ДОУ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между участниками образовательного процесс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а и третьим лицом обязанности и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ответственность первых прописываю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тся в приказе руководителя ДОУ,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обязанности и ответственность второго – в договоре ДОУ с третьим лицом.</w:t>
      </w:r>
    </w:p>
    <w:p w:rsidR="00965B8E" w:rsidRPr="00965B8E" w:rsidRDefault="00965B8E" w:rsidP="006768D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4.4. Иные (необходимые или неучтенные Пол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ожением) обязанности могут быть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прописаны в приказе руководителя ДОУ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 или определены договором ДОУ с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третьим лицом.</w:t>
      </w:r>
    </w:p>
    <w:p w:rsidR="00965B8E" w:rsidRPr="00965B8E" w:rsidRDefault="00965B8E" w:rsidP="006768D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B8E">
        <w:rPr>
          <w:rFonts w:ascii="Times New Roman" w:hAnsi="Times New Roman" w:cs="Times New Roman"/>
          <w:color w:val="000000"/>
          <w:sz w:val="24"/>
          <w:szCs w:val="24"/>
        </w:rPr>
        <w:t>4.5. Дисциплинарная и иная предусмотренна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я действующим законодательством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РФ ответственность за качество, своевременность и достоверность</w:t>
      </w:r>
      <w:r w:rsidR="00676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B8E">
        <w:rPr>
          <w:rFonts w:ascii="Times New Roman" w:hAnsi="Times New Roman" w:cs="Times New Roman"/>
          <w:color w:val="000000"/>
          <w:sz w:val="24"/>
          <w:szCs w:val="24"/>
        </w:rPr>
        <w:t>информационных материалов возлагается на ответственных лиц согласно п. 3.4.</w:t>
      </w:r>
    </w:p>
    <w:p w:rsidR="00E42F84" w:rsidRPr="00965B8E" w:rsidRDefault="00E42F84" w:rsidP="006768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F84" w:rsidRPr="00965B8E" w:rsidSect="00D177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7A5"/>
    <w:multiLevelType w:val="hybridMultilevel"/>
    <w:tmpl w:val="B3EA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8E"/>
    <w:rsid w:val="006768D6"/>
    <w:rsid w:val="006911C5"/>
    <w:rsid w:val="00776B40"/>
    <w:rsid w:val="008B6097"/>
    <w:rsid w:val="008E4A35"/>
    <w:rsid w:val="008F0491"/>
    <w:rsid w:val="00965B8E"/>
    <w:rsid w:val="00D17728"/>
    <w:rsid w:val="00E42F84"/>
    <w:rsid w:val="00E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Звёздочка</cp:lastModifiedBy>
  <cp:revision>6</cp:revision>
  <dcterms:created xsi:type="dcterms:W3CDTF">2015-02-14T14:22:00Z</dcterms:created>
  <dcterms:modified xsi:type="dcterms:W3CDTF">2015-02-19T14:27:00Z</dcterms:modified>
</cp:coreProperties>
</file>