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9A" w:rsidRDefault="004A107D" w:rsidP="004D5E1C">
      <w:pPr>
        <w:pStyle w:val="20"/>
        <w:keepNext/>
        <w:keepLines/>
        <w:shd w:val="clear" w:color="auto" w:fill="auto"/>
        <w:spacing w:before="0"/>
        <w:ind w:left="160" w:right="31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"/>
      <w:r w:rsidRPr="0024169A">
        <w:rPr>
          <w:rStyle w:val="21"/>
          <w:sz w:val="24"/>
          <w:szCs w:val="24"/>
        </w:rPr>
        <w:t>Приглашаем Вас на</w:t>
      </w:r>
      <w:r w:rsidR="0024169A" w:rsidRPr="0024169A">
        <w:rPr>
          <w:rFonts w:ascii="Times New Roman" w:hAnsi="Times New Roman" w:cs="Times New Roman"/>
          <w:b w:val="0"/>
          <w:sz w:val="24"/>
          <w:szCs w:val="24"/>
        </w:rPr>
        <w:t xml:space="preserve"> диспансеризацию взрослого </w:t>
      </w:r>
      <w:r w:rsidRPr="0024169A">
        <w:rPr>
          <w:rFonts w:ascii="Times New Roman" w:hAnsi="Times New Roman" w:cs="Times New Roman"/>
          <w:b w:val="0"/>
          <w:sz w:val="24"/>
          <w:szCs w:val="24"/>
        </w:rPr>
        <w:t>населения!</w:t>
      </w:r>
    </w:p>
    <w:p w:rsidR="0024169A" w:rsidRPr="0024169A" w:rsidRDefault="0024169A" w:rsidP="0024169A">
      <w:pPr>
        <w:pStyle w:val="20"/>
        <w:keepNext/>
        <w:keepLines/>
        <w:shd w:val="clear" w:color="auto" w:fill="auto"/>
        <w:spacing w:before="0"/>
        <w:ind w:left="160" w:right="31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107D" w:rsidRDefault="004A107D" w:rsidP="0024169A">
      <w:pPr>
        <w:pStyle w:val="20"/>
        <w:keepNext/>
        <w:keepLines/>
        <w:shd w:val="clear" w:color="auto" w:fill="auto"/>
        <w:spacing w:before="0"/>
        <w:ind w:right="1800" w:firstLine="0"/>
        <w:rPr>
          <w:rStyle w:val="211pt"/>
          <w:b/>
          <w:bCs/>
          <w:sz w:val="24"/>
          <w:szCs w:val="24"/>
        </w:rPr>
      </w:pPr>
      <w:r w:rsidRPr="0024169A">
        <w:rPr>
          <w:rStyle w:val="211pt"/>
          <w:b/>
          <w:bCs/>
          <w:sz w:val="24"/>
          <w:szCs w:val="24"/>
        </w:rPr>
        <w:t>Основные цели диспансеризации</w:t>
      </w:r>
      <w:bookmarkEnd w:id="0"/>
    </w:p>
    <w:p w:rsidR="0024169A" w:rsidRPr="0024169A" w:rsidRDefault="0024169A">
      <w:pPr>
        <w:pStyle w:val="20"/>
        <w:keepNext/>
        <w:keepLines/>
        <w:shd w:val="clear" w:color="auto" w:fill="auto"/>
        <w:spacing w:before="0"/>
        <w:ind w:left="160" w:right="1800"/>
        <w:rPr>
          <w:rFonts w:ascii="Times New Roman" w:hAnsi="Times New Roman" w:cs="Times New Roman"/>
          <w:sz w:val="24"/>
          <w:szCs w:val="24"/>
        </w:rPr>
      </w:pPr>
    </w:p>
    <w:p w:rsidR="004A107D" w:rsidRPr="0024169A" w:rsidRDefault="004A107D" w:rsidP="0024169A">
      <w:pPr>
        <w:pStyle w:val="a4"/>
        <w:shd w:val="clear" w:color="auto" w:fill="auto"/>
        <w:ind w:right="440" w:firstLine="0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1361"/>
        </w:tabs>
        <w:ind w:left="1320" w:right="44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ind w:left="132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злокачественные новообразования;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1361"/>
        </w:tabs>
        <w:ind w:left="132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сахарный диабет;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ind w:left="132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хронические болезни легких.</w:t>
      </w:r>
    </w:p>
    <w:p w:rsidR="004A107D" w:rsidRPr="0024169A" w:rsidRDefault="004A107D" w:rsidP="0024169A">
      <w:pPr>
        <w:pStyle w:val="a4"/>
        <w:shd w:val="clear" w:color="auto" w:fill="auto"/>
        <w:ind w:right="440" w:firstLine="0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Указанные болезни обуславливают более 75 % всей смертности населения нашей страны.</w:t>
      </w:r>
    </w:p>
    <w:p w:rsidR="004A107D" w:rsidRPr="0024169A" w:rsidRDefault="004A107D" w:rsidP="0024169A">
      <w:pPr>
        <w:pStyle w:val="a4"/>
        <w:shd w:val="clear" w:color="auto" w:fill="auto"/>
        <w:ind w:right="440" w:firstLine="0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ind w:left="132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повышенный уровень артериального давления;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spacing w:line="293" w:lineRule="exact"/>
        <w:ind w:left="132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повышенный уровень холестерина в крови;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spacing w:line="293" w:lineRule="exact"/>
        <w:ind w:left="132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повышенный уровень глюкозы в крови;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1418"/>
        </w:tabs>
        <w:spacing w:line="293" w:lineRule="exact"/>
        <w:ind w:left="132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курение табака;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spacing w:line="293" w:lineRule="exact"/>
        <w:ind w:left="132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пагубное потребление алкоголя;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spacing w:line="293" w:lineRule="exact"/>
        <w:ind w:left="132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нерациональное питание;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spacing w:line="293" w:lineRule="exact"/>
        <w:ind w:left="132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низкая физическая активность;</w:t>
      </w:r>
    </w:p>
    <w:p w:rsidR="004A107D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spacing w:line="274" w:lineRule="exact"/>
        <w:ind w:left="132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избыточная масса тела или ожирение.</w:t>
      </w:r>
    </w:p>
    <w:p w:rsidR="009273F1" w:rsidRPr="0024169A" w:rsidRDefault="009273F1" w:rsidP="009273F1">
      <w:pPr>
        <w:pStyle w:val="a4"/>
        <w:shd w:val="clear" w:color="auto" w:fill="auto"/>
        <w:tabs>
          <w:tab w:val="left" w:pos="1356"/>
        </w:tabs>
        <w:spacing w:line="274" w:lineRule="exact"/>
        <w:ind w:left="1320" w:firstLine="0"/>
        <w:jc w:val="left"/>
        <w:rPr>
          <w:rFonts w:ascii="Times New Roman" w:hAnsi="Times New Roman" w:cs="Times New Roman"/>
        </w:rPr>
      </w:pPr>
    </w:p>
    <w:p w:rsidR="0024169A" w:rsidRDefault="004A107D" w:rsidP="0024169A">
      <w:pPr>
        <w:pStyle w:val="a4"/>
        <w:shd w:val="clear" w:color="auto" w:fill="auto"/>
        <w:spacing w:line="274" w:lineRule="exact"/>
        <w:ind w:right="440" w:firstLine="0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</w:t>
      </w:r>
      <w:r w:rsidR="0024169A" w:rsidRPr="0024169A">
        <w:rPr>
          <w:rFonts w:ascii="Times New Roman" w:hAnsi="Times New Roman" w:cs="Times New Roman"/>
        </w:rPr>
        <w:t>сердечнососудистым</w:t>
      </w:r>
      <w:r w:rsidRPr="0024169A">
        <w:rPr>
          <w:rFonts w:ascii="Times New Roman" w:hAnsi="Times New Roman" w:cs="Times New Roman"/>
        </w:rPr>
        <w:t xml:space="preserve">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 </w:t>
      </w:r>
    </w:p>
    <w:p w:rsidR="0024169A" w:rsidRDefault="0024169A">
      <w:pPr>
        <w:pStyle w:val="a4"/>
        <w:shd w:val="clear" w:color="auto" w:fill="auto"/>
        <w:spacing w:line="274" w:lineRule="exact"/>
        <w:ind w:left="640" w:right="440" w:firstLine="0"/>
        <w:rPr>
          <w:rFonts w:ascii="Times New Roman" w:hAnsi="Times New Roman" w:cs="Times New Roman"/>
        </w:rPr>
      </w:pPr>
    </w:p>
    <w:p w:rsidR="004A107D" w:rsidRDefault="004A107D" w:rsidP="0024169A">
      <w:pPr>
        <w:pStyle w:val="a4"/>
        <w:shd w:val="clear" w:color="auto" w:fill="auto"/>
        <w:spacing w:line="274" w:lineRule="exact"/>
        <w:ind w:right="440" w:firstLine="0"/>
        <w:rPr>
          <w:rStyle w:val="11pt"/>
          <w:sz w:val="24"/>
          <w:szCs w:val="24"/>
        </w:rPr>
      </w:pPr>
      <w:r w:rsidRPr="0024169A">
        <w:rPr>
          <w:rStyle w:val="11pt"/>
          <w:sz w:val="24"/>
          <w:szCs w:val="24"/>
        </w:rPr>
        <w:t>Где и когда можно пройти диспансеризацию</w:t>
      </w:r>
    </w:p>
    <w:p w:rsidR="0024169A" w:rsidRPr="0024169A" w:rsidRDefault="0024169A">
      <w:pPr>
        <w:pStyle w:val="a4"/>
        <w:shd w:val="clear" w:color="auto" w:fill="auto"/>
        <w:spacing w:line="274" w:lineRule="exact"/>
        <w:ind w:left="640" w:right="440" w:firstLine="0"/>
        <w:rPr>
          <w:rFonts w:ascii="Times New Roman" w:hAnsi="Times New Roman" w:cs="Times New Roman"/>
        </w:rPr>
      </w:pPr>
    </w:p>
    <w:p w:rsidR="0024169A" w:rsidRDefault="004A107D" w:rsidP="0024169A">
      <w:pPr>
        <w:pStyle w:val="a4"/>
        <w:shd w:val="clear" w:color="auto" w:fill="auto"/>
        <w:tabs>
          <w:tab w:val="left" w:pos="2618"/>
        </w:tabs>
        <w:spacing w:line="274" w:lineRule="exact"/>
        <w:ind w:right="120" w:firstLine="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Граждане проходят диспансеризацию в медицинской о</w:t>
      </w:r>
      <w:r w:rsidR="0024169A">
        <w:rPr>
          <w:rFonts w:ascii="Times New Roman" w:hAnsi="Times New Roman" w:cs="Times New Roman"/>
        </w:rPr>
        <w:t xml:space="preserve">рганизации по месту жительства. </w:t>
      </w:r>
      <w:r w:rsidRPr="0024169A">
        <w:rPr>
          <w:rFonts w:ascii="Times New Roman" w:hAnsi="Times New Roman" w:cs="Times New Roman"/>
        </w:rPr>
        <w:t>Ваш участковый врач (фельдшер) или участковая медицинская сестра</w:t>
      </w:r>
      <w:r w:rsidR="0024169A">
        <w:rPr>
          <w:rFonts w:ascii="Times New Roman" w:hAnsi="Times New Roman" w:cs="Times New Roman"/>
        </w:rPr>
        <w:t xml:space="preserve"> </w:t>
      </w:r>
      <w:r w:rsidRPr="0024169A">
        <w:rPr>
          <w:rFonts w:ascii="Times New Roman" w:hAnsi="Times New Roman" w:cs="Times New Roman"/>
        </w:rPr>
        <w:t>подробно расскажут Вам где, когда и как можно пройти</w:t>
      </w:r>
      <w:r w:rsidR="0024169A">
        <w:rPr>
          <w:rFonts w:ascii="Times New Roman" w:hAnsi="Times New Roman" w:cs="Times New Roman"/>
        </w:rPr>
        <w:t xml:space="preserve"> </w:t>
      </w:r>
      <w:r w:rsidRPr="0024169A">
        <w:rPr>
          <w:rFonts w:ascii="Times New Roman" w:hAnsi="Times New Roman" w:cs="Times New Roman"/>
        </w:rPr>
        <w:t xml:space="preserve">диспансеризацию, согласуют с Вами ориентировочную дату (период) прохождения диспансеризации. </w:t>
      </w:r>
    </w:p>
    <w:p w:rsidR="0024169A" w:rsidRDefault="0024169A" w:rsidP="0024169A">
      <w:pPr>
        <w:pStyle w:val="a4"/>
        <w:shd w:val="clear" w:color="auto" w:fill="auto"/>
        <w:tabs>
          <w:tab w:val="left" w:pos="2618"/>
        </w:tabs>
        <w:spacing w:line="274" w:lineRule="exact"/>
        <w:ind w:left="640" w:right="120" w:firstLine="0"/>
        <w:jc w:val="left"/>
        <w:rPr>
          <w:rFonts w:ascii="Times New Roman" w:hAnsi="Times New Roman" w:cs="Times New Roman"/>
        </w:rPr>
      </w:pPr>
    </w:p>
    <w:p w:rsidR="004A107D" w:rsidRDefault="004A107D" w:rsidP="0024169A">
      <w:pPr>
        <w:pStyle w:val="a4"/>
        <w:shd w:val="clear" w:color="auto" w:fill="auto"/>
        <w:tabs>
          <w:tab w:val="left" w:pos="2618"/>
        </w:tabs>
        <w:spacing w:line="274" w:lineRule="exact"/>
        <w:ind w:right="120" w:firstLine="0"/>
        <w:jc w:val="left"/>
        <w:rPr>
          <w:rStyle w:val="11pt"/>
          <w:sz w:val="24"/>
          <w:szCs w:val="24"/>
        </w:rPr>
      </w:pPr>
      <w:r w:rsidRPr="0024169A">
        <w:rPr>
          <w:rStyle w:val="11pt"/>
          <w:sz w:val="24"/>
          <w:szCs w:val="24"/>
        </w:rPr>
        <w:t>Сколько времени занимает прохождение диспансеризации</w:t>
      </w:r>
    </w:p>
    <w:p w:rsidR="0024169A" w:rsidRPr="0024169A" w:rsidRDefault="0024169A" w:rsidP="0024169A">
      <w:pPr>
        <w:pStyle w:val="a4"/>
        <w:shd w:val="clear" w:color="auto" w:fill="auto"/>
        <w:tabs>
          <w:tab w:val="left" w:pos="2618"/>
        </w:tabs>
        <w:spacing w:line="274" w:lineRule="exact"/>
        <w:ind w:left="640" w:right="120" w:firstLine="0"/>
        <w:jc w:val="left"/>
        <w:rPr>
          <w:rFonts w:ascii="Times New Roman" w:hAnsi="Times New Roman" w:cs="Times New Roman"/>
        </w:rPr>
      </w:pPr>
    </w:p>
    <w:p w:rsidR="004A107D" w:rsidRPr="0024169A" w:rsidRDefault="004A107D" w:rsidP="0024169A">
      <w:pPr>
        <w:pStyle w:val="a4"/>
        <w:shd w:val="clear" w:color="auto" w:fill="auto"/>
        <w:spacing w:line="274" w:lineRule="exact"/>
        <w:ind w:right="440" w:firstLine="0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 xml:space="preserve">Прохождение обследования первого этапа </w:t>
      </w:r>
      <w:proofErr w:type="gramStart"/>
      <w:r w:rsidRPr="0024169A">
        <w:rPr>
          <w:rFonts w:ascii="Times New Roman" w:hAnsi="Times New Roman" w:cs="Times New Roman"/>
        </w:rPr>
        <w:t>диспансеризации</w:t>
      </w:r>
      <w:proofErr w:type="gramEnd"/>
      <w:r w:rsidRPr="0024169A">
        <w:rPr>
          <w:rFonts w:ascii="Times New Roman" w:hAnsi="Times New Roman" w:cs="Times New Roman"/>
        </w:rPr>
        <w:t xml:space="preserve">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4A107D" w:rsidRDefault="004A107D" w:rsidP="0024169A">
      <w:pPr>
        <w:pStyle w:val="a4"/>
        <w:shd w:val="clear" w:color="auto" w:fill="auto"/>
        <w:spacing w:line="274" w:lineRule="exact"/>
        <w:ind w:right="440" w:firstLine="0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r w:rsidR="0024169A" w:rsidRPr="0024169A">
        <w:rPr>
          <w:rFonts w:ascii="Times New Roman" w:hAnsi="Times New Roman" w:cs="Times New Roman"/>
        </w:rPr>
        <w:t>сердечнососудистый</w:t>
      </w:r>
      <w:r w:rsidRPr="0024169A">
        <w:rPr>
          <w:rFonts w:ascii="Times New Roman" w:hAnsi="Times New Roman" w:cs="Times New Roman"/>
        </w:rPr>
        <w:t xml:space="preserve">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24169A" w:rsidRPr="0024169A" w:rsidRDefault="0024169A">
      <w:pPr>
        <w:pStyle w:val="a4"/>
        <w:shd w:val="clear" w:color="auto" w:fill="auto"/>
        <w:spacing w:line="274" w:lineRule="exact"/>
        <w:ind w:left="640" w:right="440" w:firstLine="0"/>
        <w:rPr>
          <w:rFonts w:ascii="Times New Roman" w:hAnsi="Times New Roman" w:cs="Times New Roman"/>
        </w:rPr>
      </w:pPr>
    </w:p>
    <w:p w:rsidR="004A107D" w:rsidRDefault="004A107D">
      <w:pPr>
        <w:pStyle w:val="3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24169A">
        <w:rPr>
          <w:rFonts w:ascii="Times New Roman" w:hAnsi="Times New Roman" w:cs="Times New Roman"/>
          <w:sz w:val="24"/>
          <w:szCs w:val="24"/>
        </w:rPr>
        <w:t>Как пройти диспансеризацию работающему человеку</w:t>
      </w:r>
      <w:bookmarkEnd w:id="1"/>
    </w:p>
    <w:p w:rsidR="0024169A" w:rsidRPr="0024169A" w:rsidRDefault="0024169A">
      <w:pPr>
        <w:pStyle w:val="3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4A107D" w:rsidRPr="0024169A" w:rsidRDefault="004A107D" w:rsidP="0024169A">
      <w:pPr>
        <w:pStyle w:val="a4"/>
        <w:shd w:val="clear" w:color="auto" w:fill="auto"/>
        <w:spacing w:after="283" w:line="274" w:lineRule="exact"/>
        <w:ind w:right="300" w:firstLine="0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Согласно статьи 24 Федерального закона Российской Федерации от 21 ноября 2011 г. № 323-ФЭ "Об основах охраны здоровья граждан в Российской Федерации" работодатели обязаны обеспечивать условия для прохождения раб</w:t>
      </w:r>
      <w:r w:rsidR="0024169A">
        <w:rPr>
          <w:rFonts w:ascii="Times New Roman" w:hAnsi="Times New Roman" w:cs="Times New Roman"/>
        </w:rPr>
        <w:t xml:space="preserve">отниками медицинских осмотров и </w:t>
      </w:r>
      <w:r w:rsidRPr="0024169A">
        <w:rPr>
          <w:rFonts w:ascii="Times New Roman" w:hAnsi="Times New Roman" w:cs="Times New Roman"/>
        </w:rPr>
        <w:t>диспансеризации, а также беспрепятственно отпускать работников для их прохождения.</w:t>
      </w:r>
    </w:p>
    <w:p w:rsidR="004A107D" w:rsidRDefault="004A107D">
      <w:pPr>
        <w:pStyle w:val="3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24169A">
        <w:rPr>
          <w:rFonts w:ascii="Times New Roman" w:hAnsi="Times New Roman" w:cs="Times New Roman"/>
          <w:sz w:val="24"/>
          <w:szCs w:val="24"/>
        </w:rPr>
        <w:t>Какая подготовка нужна для прохождения диспансеризации:</w:t>
      </w:r>
      <w:bookmarkEnd w:id="2"/>
    </w:p>
    <w:p w:rsidR="0024169A" w:rsidRPr="0024169A" w:rsidRDefault="0024169A">
      <w:pPr>
        <w:pStyle w:val="3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819"/>
        </w:tabs>
        <w:spacing w:line="274" w:lineRule="exact"/>
        <w:ind w:left="440" w:right="420" w:firstLine="0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819"/>
        </w:tabs>
        <w:spacing w:line="274" w:lineRule="exact"/>
        <w:ind w:left="440" w:right="420" w:firstLine="0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 xml:space="preserve">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биопроб, которые можно приобрести в аптеке. Для анализа мочи нужно собрать среднюю порцию мочи (начать мочеиспускание, а затем через 2-3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</w:t>
      </w:r>
      <w:proofErr w:type="gramStart"/>
      <w:r w:rsidRPr="0024169A">
        <w:rPr>
          <w:rFonts w:ascii="Times New Roman" w:hAnsi="Times New Roman" w:cs="Times New Roman"/>
        </w:rPr>
        <w:t>таком</w:t>
      </w:r>
      <w:proofErr w:type="gramEnd"/>
      <w:r w:rsidRPr="0024169A">
        <w:rPr>
          <w:rFonts w:ascii="Times New Roman" w:hAnsi="Times New Roman" w:cs="Times New Roman"/>
        </w:rPr>
        <w:t xml:space="preserve"> случае анализ придется повторить.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814"/>
        </w:tabs>
        <w:spacing w:line="274" w:lineRule="exact"/>
        <w:ind w:left="440" w:right="420" w:firstLine="0"/>
        <w:rPr>
          <w:rFonts w:ascii="Times New Roman" w:hAnsi="Times New Roman" w:cs="Times New Roman"/>
        </w:rPr>
      </w:pPr>
      <w:proofErr w:type="gramStart"/>
      <w:r w:rsidRPr="0024169A">
        <w:rPr>
          <w:rFonts w:ascii="Times New Roman" w:hAnsi="Times New Roman" w:cs="Times New Roman"/>
        </w:rPr>
        <w:t>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пероксидаза (огурцы</w:t>
      </w:r>
      <w:proofErr w:type="gramEnd"/>
      <w:r w:rsidRPr="0024169A">
        <w:rPr>
          <w:rFonts w:ascii="Times New Roman" w:hAnsi="Times New Roman" w:cs="Times New Roman"/>
        </w:rPr>
        <w:t>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вольтарен, диклофенак и т.д.), отказаться от использования любых слабительных средств и клизм.</w:t>
      </w:r>
    </w:p>
    <w:p w:rsidR="004A107D" w:rsidRPr="0024169A" w:rsidRDefault="0048398A" w:rsidP="0048398A">
      <w:pPr>
        <w:pStyle w:val="a4"/>
        <w:shd w:val="clear" w:color="auto" w:fill="auto"/>
        <w:spacing w:line="274" w:lineRule="exact"/>
        <w:ind w:left="440" w:right="30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A107D" w:rsidRPr="0024169A">
        <w:rPr>
          <w:rFonts w:ascii="Times New Roman" w:hAnsi="Times New Roman" w:cs="Times New Roman"/>
        </w:rPr>
        <w:t>збегайте чрезмерного разжижения образца каловых масс водой из чаши туалета. Это может</w:t>
      </w:r>
      <w:r>
        <w:rPr>
          <w:rFonts w:ascii="Times New Roman" w:hAnsi="Times New Roman" w:cs="Times New Roman"/>
        </w:rPr>
        <w:t xml:space="preserve"> </w:t>
      </w:r>
      <w:r w:rsidR="004A107D" w:rsidRPr="0024169A">
        <w:rPr>
          <w:rFonts w:ascii="Times New Roman" w:hAnsi="Times New Roman" w:cs="Times New Roman"/>
        </w:rPr>
        <w:t>быть причиной неправильного результата.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814"/>
        </w:tabs>
        <w:spacing w:line="274" w:lineRule="exact"/>
        <w:ind w:left="440" w:right="300" w:firstLine="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 xml:space="preserve">На емкости с мочой и калом необходимо </w:t>
      </w:r>
      <w:proofErr w:type="gramStart"/>
      <w:r w:rsidRPr="0024169A">
        <w:rPr>
          <w:rFonts w:ascii="Times New Roman" w:hAnsi="Times New Roman" w:cs="Times New Roman"/>
        </w:rPr>
        <w:t>разместить наклейку</w:t>
      </w:r>
      <w:proofErr w:type="gramEnd"/>
      <w:r w:rsidRPr="0024169A">
        <w:rPr>
          <w:rFonts w:ascii="Times New Roman" w:hAnsi="Times New Roman" w:cs="Times New Roman"/>
        </w:rPr>
        <w:t xml:space="preserve"> со своей фамилией и инициалами.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814"/>
        </w:tabs>
        <w:spacing w:line="274" w:lineRule="exact"/>
        <w:ind w:left="440" w:right="420" w:firstLine="0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</w:t>
      </w:r>
      <w:proofErr w:type="gramStart"/>
      <w:r w:rsidRPr="0024169A">
        <w:rPr>
          <w:rFonts w:ascii="Times New Roman" w:hAnsi="Times New Roman" w:cs="Times New Roman"/>
        </w:rPr>
        <w:t>о-</w:t>
      </w:r>
      <w:proofErr w:type="gramEnd"/>
      <w:r w:rsidRPr="0024169A">
        <w:rPr>
          <w:rFonts w:ascii="Times New Roman" w:hAnsi="Times New Roman" w:cs="Times New Roman"/>
        </w:rPr>
        <w:t xml:space="preserve"> 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:rsidR="004A107D" w:rsidRPr="0024169A" w:rsidRDefault="004A107D">
      <w:pPr>
        <w:pStyle w:val="a4"/>
        <w:numPr>
          <w:ilvl w:val="0"/>
          <w:numId w:val="1"/>
        </w:numPr>
        <w:shd w:val="clear" w:color="auto" w:fill="auto"/>
        <w:tabs>
          <w:tab w:val="left" w:pos="814"/>
        </w:tabs>
        <w:spacing w:line="274" w:lineRule="exact"/>
        <w:ind w:left="440" w:right="420" w:firstLine="0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Мужчинам в возрасте старше 50 лет необходимо помнить, что лучше воздержаться от прохождения диспансеризации в течение 7-10 дней после любые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простатспецифического антигена в крови (онкомаркер рака предстательной железы).</w:t>
      </w:r>
    </w:p>
    <w:p w:rsidR="004A107D" w:rsidRPr="0024169A" w:rsidRDefault="004A107D">
      <w:pPr>
        <w:pStyle w:val="a4"/>
        <w:numPr>
          <w:ilvl w:val="0"/>
          <w:numId w:val="2"/>
        </w:numPr>
        <w:shd w:val="clear" w:color="auto" w:fill="auto"/>
        <w:tabs>
          <w:tab w:val="left" w:pos="1319"/>
        </w:tabs>
        <w:ind w:left="940" w:right="240" w:firstLine="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Если Вы в текущем или предшествующем году проходили медицинские исследования возьмите документы, подтверждающие это и покажите их медицинским работникам перед началом прохождения диспансеризации.</w:t>
      </w:r>
    </w:p>
    <w:p w:rsidR="004A107D" w:rsidRPr="0024169A" w:rsidRDefault="004A107D">
      <w:pPr>
        <w:pStyle w:val="a4"/>
        <w:numPr>
          <w:ilvl w:val="0"/>
          <w:numId w:val="2"/>
        </w:numPr>
        <w:shd w:val="clear" w:color="auto" w:fill="auto"/>
        <w:tabs>
          <w:tab w:val="left" w:pos="1324"/>
        </w:tabs>
        <w:spacing w:after="287"/>
        <w:ind w:left="940" w:right="240" w:firstLine="0"/>
        <w:jc w:val="left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Объем подготовки для прохождения второго этапа диспансеризации Вам объяснит участковый врач (фельдшер).</w:t>
      </w:r>
    </w:p>
    <w:p w:rsidR="004A107D" w:rsidRPr="0024169A" w:rsidRDefault="004A107D">
      <w:pPr>
        <w:pStyle w:val="210"/>
        <w:shd w:val="clear" w:color="auto" w:fill="auto"/>
        <w:spacing w:before="0" w:after="0" w:line="220" w:lineRule="exact"/>
        <w:ind w:left="420"/>
        <w:jc w:val="left"/>
        <w:rPr>
          <w:rStyle w:val="24"/>
          <w:b/>
          <w:bCs/>
          <w:sz w:val="24"/>
          <w:szCs w:val="24"/>
        </w:rPr>
      </w:pPr>
    </w:p>
    <w:p w:rsidR="004A107D" w:rsidRPr="0024169A" w:rsidRDefault="004A107D" w:rsidP="0024169A">
      <w:pPr>
        <w:pStyle w:val="210"/>
        <w:shd w:val="clear" w:color="auto" w:fill="auto"/>
        <w:spacing w:before="0" w:after="0" w:line="220" w:lineRule="exact"/>
        <w:jc w:val="left"/>
        <w:rPr>
          <w:rStyle w:val="24"/>
          <w:b/>
          <w:bCs/>
          <w:sz w:val="24"/>
          <w:szCs w:val="24"/>
        </w:rPr>
      </w:pPr>
      <w:r w:rsidRPr="0024169A">
        <w:rPr>
          <w:rStyle w:val="24"/>
          <w:b/>
          <w:bCs/>
          <w:sz w:val="24"/>
          <w:szCs w:val="24"/>
        </w:rPr>
        <w:t>Какой документ получает гражданин по результатам прохождения диспансеризации</w:t>
      </w:r>
    </w:p>
    <w:p w:rsidR="004A107D" w:rsidRPr="0024169A" w:rsidRDefault="004A107D" w:rsidP="0024169A">
      <w:pPr>
        <w:pStyle w:val="210"/>
        <w:shd w:val="clear" w:color="auto" w:fill="auto"/>
        <w:spacing w:before="0" w:after="0" w:line="2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4A107D" w:rsidRPr="0024169A" w:rsidRDefault="004A107D" w:rsidP="0024169A">
      <w:pPr>
        <w:pStyle w:val="a4"/>
        <w:shd w:val="clear" w:color="auto" w:fill="auto"/>
        <w:spacing w:after="236" w:line="274" w:lineRule="exact"/>
        <w:ind w:right="420" w:firstLine="0"/>
        <w:rPr>
          <w:rFonts w:ascii="Times New Roman" w:hAnsi="Times New Roman" w:cs="Times New Roman"/>
        </w:rPr>
      </w:pPr>
      <w:r w:rsidRPr="0024169A">
        <w:rPr>
          <w:rFonts w:ascii="Times New Roman" w:hAnsi="Times New Roman" w:cs="Times New Roman"/>
        </w:rPr>
        <w:t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4A107D" w:rsidRPr="0024169A" w:rsidRDefault="004A107D">
      <w:pPr>
        <w:pStyle w:val="210"/>
        <w:shd w:val="clear" w:color="auto" w:fill="auto"/>
        <w:spacing w:before="0" w:after="0" w:line="278" w:lineRule="exact"/>
        <w:rPr>
          <w:rStyle w:val="24"/>
          <w:b/>
          <w:bCs/>
          <w:sz w:val="24"/>
          <w:szCs w:val="24"/>
        </w:rPr>
      </w:pPr>
      <w:r w:rsidRPr="0024169A">
        <w:rPr>
          <w:rStyle w:val="24"/>
          <w:b/>
          <w:bCs/>
          <w:sz w:val="24"/>
          <w:szCs w:val="24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</w:p>
    <w:p w:rsidR="003A6C10" w:rsidRPr="0024169A" w:rsidRDefault="003A6C10">
      <w:pPr>
        <w:pStyle w:val="210"/>
        <w:shd w:val="clear" w:color="auto" w:fill="auto"/>
        <w:spacing w:before="0" w:after="0" w:line="278" w:lineRule="exact"/>
        <w:rPr>
          <w:rStyle w:val="24"/>
          <w:rFonts w:ascii="Tahoma" w:hAnsi="Tahoma" w:cs="Tahoma"/>
          <w:b/>
          <w:bCs/>
          <w:sz w:val="24"/>
          <w:szCs w:val="24"/>
        </w:rPr>
      </w:pPr>
    </w:p>
    <w:p w:rsidR="003A6C10" w:rsidRPr="0024169A" w:rsidRDefault="003A6C10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>
      <w:pPr>
        <w:pStyle w:val="210"/>
        <w:shd w:val="clear" w:color="auto" w:fill="auto"/>
        <w:spacing w:before="0" w:after="0" w:line="278" w:lineRule="exact"/>
        <w:rPr>
          <w:sz w:val="24"/>
          <w:szCs w:val="24"/>
        </w:rPr>
      </w:pPr>
    </w:p>
    <w:p w:rsidR="002A1698" w:rsidRPr="0024169A" w:rsidRDefault="002A1698" w:rsidP="002A1698">
      <w:pPr>
        <w:pStyle w:val="210"/>
        <w:shd w:val="clear" w:color="auto" w:fill="auto"/>
        <w:spacing w:before="0" w:after="0" w:line="278" w:lineRule="exact"/>
        <w:jc w:val="left"/>
        <w:rPr>
          <w:noProof/>
          <w:sz w:val="24"/>
          <w:szCs w:val="24"/>
        </w:rPr>
      </w:pPr>
    </w:p>
    <w:sectPr w:rsidR="002A1698" w:rsidRPr="0024169A" w:rsidSect="00B24959">
      <w:type w:val="continuous"/>
      <w:pgSz w:w="11905" w:h="16837"/>
      <w:pgMar w:top="1189" w:right="603" w:bottom="479" w:left="106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4A107D"/>
    <w:rsid w:val="002037F7"/>
    <w:rsid w:val="0024169A"/>
    <w:rsid w:val="002A1698"/>
    <w:rsid w:val="00382699"/>
    <w:rsid w:val="00393885"/>
    <w:rsid w:val="003A6C10"/>
    <w:rsid w:val="0048398A"/>
    <w:rsid w:val="004A107D"/>
    <w:rsid w:val="004D5E1C"/>
    <w:rsid w:val="00667481"/>
    <w:rsid w:val="006C7728"/>
    <w:rsid w:val="009273F1"/>
    <w:rsid w:val="00B24959"/>
    <w:rsid w:val="00B90234"/>
    <w:rsid w:val="00EF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59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4959"/>
    <w:rPr>
      <w:color w:val="000080"/>
      <w:u w:val="single"/>
    </w:rPr>
  </w:style>
  <w:style w:type="character" w:customStyle="1" w:styleId="22">
    <w:name w:val="Заголовок №2 (2)_"/>
    <w:basedOn w:val="a0"/>
    <w:link w:val="220"/>
    <w:uiPriority w:val="99"/>
    <w:locked/>
    <w:rsid w:val="00B24959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uiPriority w:val="99"/>
    <w:locked/>
    <w:rsid w:val="00B2495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Заголовок №2 + Не полужирный"/>
    <w:basedOn w:val="2"/>
    <w:uiPriority w:val="99"/>
    <w:rsid w:val="00B24959"/>
  </w:style>
  <w:style w:type="character" w:customStyle="1" w:styleId="211pt">
    <w:name w:val="Заголовок №2 + 11 pt"/>
    <w:basedOn w:val="2"/>
    <w:uiPriority w:val="99"/>
    <w:rsid w:val="00B24959"/>
    <w:rPr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locked/>
    <w:rsid w:val="00B24959"/>
    <w:rPr>
      <w:rFonts w:ascii="Times New Roman" w:hAnsi="Times New Roman" w:cs="Times New Roman"/>
      <w:spacing w:val="0"/>
      <w:sz w:val="24"/>
      <w:szCs w:val="24"/>
    </w:rPr>
  </w:style>
  <w:style w:type="character" w:customStyle="1" w:styleId="11pt">
    <w:name w:val="Основной текст + 11 pt"/>
    <w:aliases w:val="Полужирный"/>
    <w:basedOn w:val="1"/>
    <w:uiPriority w:val="99"/>
    <w:rsid w:val="00B24959"/>
    <w:rPr>
      <w:b/>
      <w:bCs/>
      <w:sz w:val="22"/>
      <w:szCs w:val="22"/>
    </w:rPr>
  </w:style>
  <w:style w:type="character" w:customStyle="1" w:styleId="3">
    <w:name w:val="Заголовок №3_"/>
    <w:basedOn w:val="a0"/>
    <w:link w:val="30"/>
    <w:uiPriority w:val="99"/>
    <w:locked/>
    <w:rsid w:val="00B2495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Основной текст (2)_"/>
    <w:basedOn w:val="a0"/>
    <w:link w:val="210"/>
    <w:uiPriority w:val="99"/>
    <w:locked/>
    <w:rsid w:val="00B2495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">
    <w:name w:val="Основной текст (2)"/>
    <w:basedOn w:val="23"/>
    <w:uiPriority w:val="99"/>
    <w:rsid w:val="00B24959"/>
  </w:style>
  <w:style w:type="paragraph" w:customStyle="1" w:styleId="220">
    <w:name w:val="Заголовок №2 (2)"/>
    <w:basedOn w:val="a"/>
    <w:link w:val="22"/>
    <w:uiPriority w:val="99"/>
    <w:rsid w:val="00B24959"/>
    <w:pPr>
      <w:shd w:val="clear" w:color="auto" w:fill="FFFFFF"/>
      <w:spacing w:after="240" w:line="240" w:lineRule="atLeast"/>
      <w:outlineLvl w:val="1"/>
    </w:pPr>
    <w:rPr>
      <w:color w:val="auto"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B24959"/>
    <w:pPr>
      <w:shd w:val="clear" w:color="auto" w:fill="FFFFFF"/>
      <w:spacing w:before="240" w:line="278" w:lineRule="exact"/>
      <w:ind w:firstLine="860"/>
      <w:outlineLvl w:val="1"/>
    </w:pPr>
    <w:rPr>
      <w:b/>
      <w:bCs/>
      <w:color w:val="auto"/>
      <w:sz w:val="27"/>
      <w:szCs w:val="27"/>
    </w:rPr>
  </w:style>
  <w:style w:type="paragraph" w:styleId="a4">
    <w:name w:val="Body Text"/>
    <w:basedOn w:val="a"/>
    <w:link w:val="1"/>
    <w:uiPriority w:val="99"/>
    <w:rsid w:val="00B24959"/>
    <w:pPr>
      <w:shd w:val="clear" w:color="auto" w:fill="FFFFFF"/>
      <w:spacing w:line="278" w:lineRule="exact"/>
      <w:ind w:hanging="300"/>
      <w:jc w:val="both"/>
    </w:pPr>
    <w:rPr>
      <w:color w:val="auto"/>
    </w:rPr>
  </w:style>
  <w:style w:type="character" w:customStyle="1" w:styleId="a5">
    <w:name w:val="Основной текст Знак"/>
    <w:basedOn w:val="a0"/>
    <w:link w:val="a4"/>
    <w:uiPriority w:val="99"/>
    <w:semiHidden/>
    <w:rsid w:val="00B24959"/>
    <w:rPr>
      <w:color w:val="000000"/>
      <w:sz w:val="24"/>
      <w:szCs w:val="24"/>
    </w:rPr>
  </w:style>
  <w:style w:type="paragraph" w:customStyle="1" w:styleId="30">
    <w:name w:val="Заголовок №3"/>
    <w:basedOn w:val="a"/>
    <w:link w:val="3"/>
    <w:uiPriority w:val="99"/>
    <w:rsid w:val="00B24959"/>
    <w:pPr>
      <w:shd w:val="clear" w:color="auto" w:fill="FFFFFF"/>
      <w:spacing w:line="274" w:lineRule="exact"/>
      <w:outlineLvl w:val="2"/>
    </w:pPr>
    <w:rPr>
      <w:b/>
      <w:bCs/>
      <w:color w:val="auto"/>
      <w:sz w:val="22"/>
      <w:szCs w:val="22"/>
    </w:rPr>
  </w:style>
  <w:style w:type="paragraph" w:customStyle="1" w:styleId="210">
    <w:name w:val="Основной текст (2)1"/>
    <w:basedOn w:val="a"/>
    <w:link w:val="23"/>
    <w:uiPriority w:val="99"/>
    <w:rsid w:val="00B24959"/>
    <w:pPr>
      <w:shd w:val="clear" w:color="auto" w:fill="FFFFFF"/>
      <w:spacing w:before="240" w:after="60" w:line="240" w:lineRule="atLeast"/>
      <w:jc w:val="center"/>
    </w:pPr>
    <w:rPr>
      <w:b/>
      <w:bCs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A1698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98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и района</vt:lpstr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и района</dc:title>
  <dc:creator>Admin</dc:creator>
  <cp:lastModifiedBy>Yulya</cp:lastModifiedBy>
  <cp:revision>7</cp:revision>
  <dcterms:created xsi:type="dcterms:W3CDTF">2017-07-05T12:39:00Z</dcterms:created>
  <dcterms:modified xsi:type="dcterms:W3CDTF">2019-03-25T08:36:00Z</dcterms:modified>
</cp:coreProperties>
</file>