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6023" w14:textId="723A038F" w:rsidR="00F16E13" w:rsidRPr="00F16E13" w:rsidRDefault="00F16E13" w:rsidP="00327D23">
      <w:pPr>
        <w:shd w:val="clear" w:color="auto" w:fill="FFFFFF" w:themeFill="background1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40"/>
          <w:szCs w:val="40"/>
          <w:u w:val="single"/>
          <w:lang w:eastAsia="ru-RU"/>
        </w:rPr>
      </w:pPr>
      <w:r w:rsidRPr="00F16E13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40"/>
          <w:szCs w:val="40"/>
          <w:u w:val="single"/>
          <w:lang w:eastAsia="ru-RU"/>
        </w:rPr>
        <w:t xml:space="preserve">Консультация для </w:t>
      </w:r>
      <w:r w:rsidR="00327D23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40"/>
          <w:szCs w:val="40"/>
          <w:u w:val="single"/>
          <w:lang w:eastAsia="ru-RU"/>
        </w:rPr>
        <w:t>р</w:t>
      </w:r>
      <w:r w:rsidRPr="00F16E13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40"/>
          <w:szCs w:val="40"/>
          <w:u w:val="single"/>
          <w:lang w:eastAsia="ru-RU"/>
        </w:rPr>
        <w:t>одителей.</w:t>
      </w:r>
    </w:p>
    <w:p w14:paraId="2CF9043F" w14:textId="77777777" w:rsidR="00F16E13" w:rsidRPr="00F16E13" w:rsidRDefault="00F16E13" w:rsidP="00F16E13">
      <w:pPr>
        <w:shd w:val="clear" w:color="auto" w:fill="FFFFFF" w:themeFill="background1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40"/>
          <w:szCs w:val="40"/>
          <w:u w:val="single"/>
          <w:lang w:eastAsia="ru-RU"/>
        </w:rPr>
      </w:pPr>
      <w:r w:rsidRPr="00F16E13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40"/>
          <w:szCs w:val="40"/>
          <w:u w:val="single"/>
          <w:lang w:eastAsia="ru-RU"/>
        </w:rPr>
        <w:t>Чем занять</w:t>
      </w:r>
    </w:p>
    <w:p w14:paraId="68249D15" w14:textId="77777777" w:rsidR="00F16E13" w:rsidRPr="00F16E13" w:rsidRDefault="00F16E13" w:rsidP="00F16E13">
      <w:pPr>
        <w:shd w:val="clear" w:color="auto" w:fill="FFFFFF" w:themeFill="background1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40"/>
          <w:szCs w:val="40"/>
          <w:u w:val="single"/>
          <w:lang w:eastAsia="ru-RU"/>
        </w:rPr>
      </w:pPr>
      <w:r w:rsidRPr="00F16E13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40"/>
          <w:szCs w:val="40"/>
          <w:u w:val="single"/>
          <w:lang w:eastAsia="ru-RU"/>
        </w:rPr>
        <w:t>дошкольника в условиях самоизоляции.</w:t>
      </w:r>
    </w:p>
    <w:p w14:paraId="5FAB114F" w14:textId="77777777" w:rsidR="00F16E13" w:rsidRDefault="00F16E13" w:rsidP="00F16E13">
      <w:pPr>
        <w:shd w:val="clear" w:color="auto" w:fill="FFFFFF" w:themeFill="background1"/>
        <w:spacing w:after="0" w:line="39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C3E601" w14:textId="77777777" w:rsidR="00F16E13" w:rsidRDefault="00F16E13" w:rsidP="00327D23">
      <w:pPr>
        <w:shd w:val="clear" w:color="auto" w:fill="FFFFFF" w:themeFill="background1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быть с физическими активностями, если площадь квартиры не позволяет устраивать марафоны?</w:t>
      </w:r>
    </w:p>
    <w:p w14:paraId="365B9A31" w14:textId="77777777" w:rsidR="00F16E13" w:rsidRDefault="00F16E13" w:rsidP="00327D23">
      <w:pPr>
        <w:shd w:val="clear" w:color="auto" w:fill="FFFFFF" w:themeFill="background1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дошкольника движение – это принципиально значимое времяпрепровождение.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палатку… Все это сопровождается крупно моторными движениями.</w:t>
      </w:r>
    </w:p>
    <w:p w14:paraId="73371DDE" w14:textId="77777777" w:rsidR="00F16E13" w:rsidRDefault="00F16E13" w:rsidP="00327D23">
      <w:pPr>
        <w:shd w:val="clear" w:color="auto" w:fill="FFFFFF" w:themeFill="background1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 вы можете сделать у себя в коридоре с помощью скотча классики, построить полосу препятствий из диванных подушек…</w:t>
      </w:r>
    </w:p>
    <w:p w14:paraId="2481C636" w14:textId="5B75FC3C" w:rsidR="00F16E13" w:rsidRDefault="00F16E13" w:rsidP="00327D2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60EB794E" wp14:editId="284E35E3">
                <wp:extent cx="304800" cy="304800"/>
                <wp:effectExtent l="0" t="0" r="0" b="0"/>
                <wp:docPr id="1" name="Прямоугольник 1" descr="Предметы для здорового образа жиз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B6808" id="Прямоугольник 1" o:spid="_x0000_s1026" alt="Предметы для здорового образа жиз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dKM8FQAIAACAEAAAOAAAAAAAA&#10;AAAAAAAAAC4CAABkcnMvZTJvRG9jLnhtbFBLAQItABQABgAIAAAAIQBMoOks2AAAAAMBAAAPAAAA&#10;AAAAAAAAAAAAAJoEAABkcnMvZG93bnJldi54bWxQSwUGAAAAAAQABADzAAAAnwUAAAAA&#10;" filled="f" stroked="f">
                <o:lock v:ext="edit" aspectratio="t"/>
                <w10:anchorlock/>
              </v:rect>
            </w:pict>
          </mc:Fallback>
        </mc:AlternateContent>
      </w:r>
    </w:p>
    <w:p w14:paraId="219DC323" w14:textId="77777777" w:rsidR="00F16E13" w:rsidRDefault="00F16E13" w:rsidP="00327D2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Спортзал в домашних условиях: как сохранить двигательную активность</w:t>
        </w:r>
      </w:hyperlink>
    </w:p>
    <w:p w14:paraId="3C53CE10" w14:textId="77777777" w:rsidR="00F16E13" w:rsidRDefault="00F16E13" w:rsidP="00327D23">
      <w:pPr>
        <w:shd w:val="clear" w:color="auto" w:fill="FFFFFF" w:themeFill="background1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активность, которая совмещает в себе подвижность – квест.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14:paraId="76150610" w14:textId="77777777" w:rsidR="00F16E13" w:rsidRDefault="00F16E13" w:rsidP="00327D23">
      <w:pPr>
        <w:shd w:val="clear" w:color="auto" w:fill="FFFFFF" w:themeFill="background1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карантина можно сделать фотоальбом или стенгазету "Как мы провели карантин". Потом ребенок может это принести с детский сад, чтобы всем рассказать и показать. Сама задача сделать такой альбом может увлечь ребенка</w:t>
      </w:r>
    </w:p>
    <w:p w14:paraId="1F96943E" w14:textId="77777777" w:rsidR="00F16E13" w:rsidRDefault="00F16E13" w:rsidP="00327D23">
      <w:pPr>
        <w:shd w:val="clear" w:color="auto" w:fill="FFFFFF" w:themeFill="background1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Какой должен быть режим дня дома на самоизоляции?</w:t>
      </w:r>
    </w:p>
    <w:p w14:paraId="6EC1CEE2" w14:textId="77777777" w:rsidR="00F16E13" w:rsidRDefault="00F16E13" w:rsidP="00327D23">
      <w:pPr>
        <w:shd w:val="clear" w:color="auto" w:fill="FFFFFF" w:themeFill="background1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14:paraId="1C2AB56E" w14:textId="77777777" w:rsidR="00F16E13" w:rsidRDefault="00F16E13" w:rsidP="00327D23">
      <w:pPr>
        <w:shd w:val="clear" w:color="auto" w:fill="FFFFFF" w:themeFill="background1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старайтесь, чтобы экраны у ребенка были в минимальной доступности. Регулярно работающий телевизор в фоновом режиме ребенка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p w14:paraId="2D7F0438" w14:textId="77777777" w:rsidR="00F16E13" w:rsidRDefault="00F16E13" w:rsidP="00327D23">
      <w:pPr>
        <w:jc w:val="both"/>
        <w:rPr>
          <w:color w:val="0070C0"/>
          <w:sz w:val="32"/>
          <w:szCs w:val="32"/>
        </w:rPr>
      </w:pPr>
    </w:p>
    <w:p w14:paraId="7CD1A837" w14:textId="77777777" w:rsidR="00F16E13" w:rsidRDefault="00F16E13" w:rsidP="00327D23">
      <w:pPr>
        <w:jc w:val="both"/>
      </w:pPr>
    </w:p>
    <w:p w14:paraId="43C8F69D" w14:textId="77777777" w:rsidR="00A97C9B" w:rsidRDefault="00A97C9B" w:rsidP="00327D23">
      <w:pPr>
        <w:jc w:val="both"/>
      </w:pPr>
    </w:p>
    <w:sectPr w:rsidR="00A9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9B"/>
    <w:rsid w:val="00327D23"/>
    <w:rsid w:val="00A97C9B"/>
    <w:rsid w:val="00F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C7437"/>
  <w15:chartTrackingRefBased/>
  <w15:docId w15:val="{28006B35-5FA3-4CD8-823F-FCC66A55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.ria.ru/20200331/1569353019.html?in=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Ольга Волкова</cp:lastModifiedBy>
  <cp:revision>2</cp:revision>
  <dcterms:created xsi:type="dcterms:W3CDTF">2020-05-12T14:39:00Z</dcterms:created>
  <dcterms:modified xsi:type="dcterms:W3CDTF">2020-05-12T14:39:00Z</dcterms:modified>
</cp:coreProperties>
</file>